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222D" w14:textId="2D9552D7" w:rsidR="4F8F363E" w:rsidRDefault="000A2746" w:rsidP="4F8F363E">
      <w:pPr>
        <w:pStyle w:val="Corpodetexto"/>
        <w:jc w:val="center"/>
        <w:rPr>
          <w:rFonts w:ascii="Arial" w:eastAsia="Arial" w:hAnsi="Arial" w:cs="Arial"/>
          <w:b/>
          <w:bCs/>
          <w:lang w:val="pt-BR"/>
        </w:rPr>
      </w:pPr>
      <w:r>
        <w:rPr>
          <w:rFonts w:ascii="Arial" w:eastAsia="Arial" w:hAnsi="Arial" w:cs="Arial"/>
          <w:b/>
          <w:bCs/>
          <w:lang w:val="pt-BR"/>
        </w:rPr>
        <w:t>POLÍTICA DE PRIVACIDADE</w:t>
      </w:r>
    </w:p>
    <w:p w14:paraId="580764D1" w14:textId="4A7A7FDC" w:rsidR="4F8F363E" w:rsidRDefault="4F8F363E" w:rsidP="4F8F363E">
      <w:pPr>
        <w:pStyle w:val="Corpodetexto"/>
        <w:jc w:val="center"/>
        <w:rPr>
          <w:rFonts w:ascii="Arial" w:eastAsia="Arial" w:hAnsi="Arial" w:cs="Arial"/>
          <w:lang w:val="pt-BR"/>
        </w:rPr>
      </w:pPr>
    </w:p>
    <w:p w14:paraId="426B7191" w14:textId="082F7E9A" w:rsidR="00090298" w:rsidRDefault="00A44FBF" w:rsidP="4F8F363E">
      <w:pPr>
        <w:pStyle w:val="Corpodetexto"/>
        <w:rPr>
          <w:rFonts w:ascii="Arial" w:eastAsia="Arial" w:hAnsi="Arial" w:cs="Arial"/>
          <w:sz w:val="21"/>
          <w:szCs w:val="21"/>
          <w:shd w:val="clear" w:color="auto" w:fill="FFFFFF"/>
          <w:lang w:val="pt-BR"/>
        </w:rPr>
      </w:pPr>
      <w:r w:rsidRPr="4F8F363E">
        <w:rPr>
          <w:rFonts w:ascii="Arial" w:eastAsia="Arial" w:hAnsi="Arial" w:cs="Arial"/>
          <w:sz w:val="21"/>
          <w:szCs w:val="21"/>
          <w:shd w:val="clear" w:color="auto" w:fill="FFFFFF"/>
          <w:lang w:val="pt-BR"/>
        </w:rPr>
        <w:t xml:space="preserve">Perfetti Van Melle Brasil, (doravante PVM) cuida da sua privacidade e se compromete a protegê-la. A Perfetti Van Melle poderá coletar informações pessoais dos visitantes </w:t>
      </w:r>
      <w:r w:rsidR="00315BCB">
        <w:rPr>
          <w:rFonts w:ascii="Arial" w:eastAsia="Arial" w:hAnsi="Arial" w:cs="Arial"/>
          <w:sz w:val="21"/>
          <w:szCs w:val="21"/>
          <w:shd w:val="clear" w:color="auto" w:fill="FFFFFF"/>
          <w:lang w:val="pt-BR"/>
        </w:rPr>
        <w:t xml:space="preserve">do website </w:t>
      </w:r>
      <w:r w:rsidR="00315BCB" w:rsidRPr="00315BCB">
        <w:rPr>
          <w:rFonts w:ascii="Arial" w:eastAsia="Arial" w:hAnsi="Arial" w:cs="Arial"/>
          <w:b/>
          <w:bCs/>
          <w:sz w:val="21"/>
          <w:szCs w:val="21"/>
          <w:shd w:val="clear" w:color="auto" w:fill="FFFFFF"/>
          <w:lang w:val="pt-BR"/>
        </w:rPr>
        <w:t>www.perfettivanmelle.com.br</w:t>
      </w:r>
      <w:r w:rsidRPr="00315BCB">
        <w:rPr>
          <w:rFonts w:ascii="open_sansregular" w:hAnsi="open_sansregular"/>
          <w:b/>
          <w:bCs/>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Este site é operado pela PVM.</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Esta política de privacidade descreve que tipos de informações são coletadas, como são usadas e protegidas.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A política informa o que fazer caso não queira que suas informações pessoais sejam coletadas ao visitar nosso site, e como alterar as informações que já foram fornecidas.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Esta política de privacidade não se aplica a banners, sorteios e outros anúncios ou promoções que patrocinamos ou das quais participamos em sites de terceiros.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Controlador dos dados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O controlador de dados desses processamentos é a Perfetti Van Melle do Brasil LTDA.</w:t>
      </w:r>
    </w:p>
    <w:p w14:paraId="59C82F8E" w14:textId="0C50A4B1" w:rsidR="00025910" w:rsidRPr="00497478" w:rsidRDefault="00A44FBF" w:rsidP="4F8F363E">
      <w:pPr>
        <w:pStyle w:val="Corpodetexto"/>
        <w:rPr>
          <w:rFonts w:ascii="Arial" w:eastAsia="Arial" w:hAnsi="Arial" w:cs="Arial"/>
          <w:sz w:val="20"/>
          <w:szCs w:val="20"/>
          <w:lang w:val="pt-BR"/>
        </w:rPr>
      </w:pP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Tipos de dados pessoais processados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lang w:val="pt-BR"/>
        </w:rPr>
        <w:t>Dados de navegação</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 xml:space="preserve">Em um serviço </w:t>
      </w:r>
      <w:proofErr w:type="spellStart"/>
      <w:r w:rsidRPr="4F8F363E">
        <w:rPr>
          <w:rFonts w:ascii="Arial" w:eastAsia="Arial" w:hAnsi="Arial" w:cs="Arial"/>
          <w:sz w:val="21"/>
          <w:szCs w:val="21"/>
          <w:shd w:val="clear" w:color="auto" w:fill="FFFFFF"/>
          <w:lang w:val="pt-BR"/>
        </w:rPr>
        <w:t>normal</w:t>
      </w:r>
      <w:proofErr w:type="spellEnd"/>
      <w:r w:rsidRPr="4F8F363E">
        <w:rPr>
          <w:rFonts w:ascii="Arial" w:eastAsia="Arial" w:hAnsi="Arial" w:cs="Arial"/>
          <w:sz w:val="21"/>
          <w:szCs w:val="21"/>
          <w:shd w:val="clear" w:color="auto" w:fill="FFFFFF"/>
          <w:lang w:val="pt-BR"/>
        </w:rPr>
        <w:t>, os sistemas de computador e os procedimentos de software envolvidos no trabalho do site obtêm a posse de algumas informações pessoais, na transmissão de protocolos de comunicação da internet. Tais informações não são coletadas para serem associadas a nenhum terceiro, mas sim para identificar os usuários.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Deste modo eles incluem endereços de IP ou nos nomes armazenados no domínio dos computadores com os quais as pessoas acessam o site; endereços em notação URI (</w:t>
      </w:r>
      <w:proofErr w:type="spellStart"/>
      <w:r w:rsidRPr="4F8F363E">
        <w:rPr>
          <w:rFonts w:ascii="Arial" w:eastAsia="Arial" w:hAnsi="Arial" w:cs="Arial"/>
          <w:sz w:val="21"/>
          <w:szCs w:val="21"/>
          <w:shd w:val="clear" w:color="auto" w:fill="FFFFFF"/>
          <w:lang w:val="pt-BR"/>
        </w:rPr>
        <w:t>Uniform</w:t>
      </w:r>
      <w:proofErr w:type="spellEnd"/>
      <w:r w:rsidRPr="4F8F363E">
        <w:rPr>
          <w:rFonts w:ascii="Arial" w:eastAsia="Arial" w:hAnsi="Arial" w:cs="Arial"/>
          <w:sz w:val="21"/>
          <w:szCs w:val="21"/>
          <w:shd w:val="clear" w:color="auto" w:fill="FFFFFF"/>
          <w:lang w:val="pt-BR"/>
        </w:rPr>
        <w:t xml:space="preserve"> </w:t>
      </w:r>
      <w:proofErr w:type="spellStart"/>
      <w:r w:rsidRPr="4F8F363E">
        <w:rPr>
          <w:rFonts w:ascii="Arial" w:eastAsia="Arial" w:hAnsi="Arial" w:cs="Arial"/>
          <w:sz w:val="21"/>
          <w:szCs w:val="21"/>
          <w:shd w:val="clear" w:color="auto" w:fill="FFFFFF"/>
          <w:lang w:val="pt-BR"/>
        </w:rPr>
        <w:t>Resource</w:t>
      </w:r>
      <w:proofErr w:type="spellEnd"/>
      <w:r w:rsidRPr="4F8F363E">
        <w:rPr>
          <w:rFonts w:ascii="Arial" w:eastAsia="Arial" w:hAnsi="Arial" w:cs="Arial"/>
          <w:sz w:val="21"/>
          <w:szCs w:val="21"/>
          <w:shd w:val="clear" w:color="auto" w:fill="FFFFFF"/>
          <w:lang w:val="pt-BR"/>
        </w:rPr>
        <w:t xml:space="preserve"> </w:t>
      </w:r>
      <w:proofErr w:type="spellStart"/>
      <w:r w:rsidRPr="4F8F363E">
        <w:rPr>
          <w:rFonts w:ascii="Arial" w:eastAsia="Arial" w:hAnsi="Arial" w:cs="Arial"/>
          <w:sz w:val="21"/>
          <w:szCs w:val="21"/>
          <w:shd w:val="clear" w:color="auto" w:fill="FFFFFF"/>
          <w:lang w:val="pt-BR"/>
        </w:rPr>
        <w:t>Identifier</w:t>
      </w:r>
      <w:proofErr w:type="spellEnd"/>
      <w:r w:rsidRPr="4F8F363E">
        <w:rPr>
          <w:rFonts w:ascii="Arial" w:eastAsia="Arial" w:hAnsi="Arial" w:cs="Arial"/>
          <w:sz w:val="21"/>
          <w:szCs w:val="21"/>
          <w:shd w:val="clear" w:color="auto" w:fill="FFFFFF"/>
          <w:lang w:val="pt-BR"/>
        </w:rPr>
        <w:t xml:space="preserve">) dos recursos solicitados; hora da solicitação; método usado para encaminhar a solicitação ao servidor; tamanho do arquivo recebido em reposta; código que mostra o status da resposta dada pelo servidor (boa, erro, </w:t>
      </w:r>
      <w:proofErr w:type="spellStart"/>
      <w:r w:rsidRPr="4F8F363E">
        <w:rPr>
          <w:rFonts w:ascii="Arial" w:eastAsia="Arial" w:hAnsi="Arial" w:cs="Arial"/>
          <w:sz w:val="21"/>
          <w:szCs w:val="21"/>
          <w:shd w:val="clear" w:color="auto" w:fill="FFFFFF"/>
          <w:lang w:val="pt-BR"/>
        </w:rPr>
        <w:t>etc</w:t>
      </w:r>
      <w:proofErr w:type="spellEnd"/>
      <w:r w:rsidRPr="4F8F363E">
        <w:rPr>
          <w:rFonts w:ascii="Arial" w:eastAsia="Arial" w:hAnsi="Arial" w:cs="Arial"/>
          <w:sz w:val="21"/>
          <w:szCs w:val="21"/>
          <w:shd w:val="clear" w:color="auto" w:fill="FFFFFF"/>
          <w:lang w:val="pt-BR"/>
        </w:rPr>
        <w:t>…); e outros parâmetros ligados ao sistema operacional, estrutura e condições do computador do usuário. Estes dados são usados apenas para obter uma informação estatística anônima sobre o usuário do site e para checar o correto desempenho deste site, sendo excluídos imediatamente após o processamento. Os dados podem ser usados para investigar responsabilidades caso haja qualquer queixa crime contra o site.</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Dados Pessoais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Podemos coletar dados pessoais, que são informações a partir das quais você pode ser identificado pessoalmente. Normalmente incluem seu nome, endereço, nome da tela, endereço de e-mail, número de telefone e informações do cartão de crédito. Podemos coletar dados fornecidos pelos usuários apenas para responder perguntas e esses dados serão tratados de acordo com esta política e as leis aplicáveis.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Dados fornecidos voluntariamente pelo usuário</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O fornecimento opcional, explícito e voluntário de dados pessoas por parte do usuário nos formulários de registro encontrados neste site implicam na consequente aquisição dos dados fornecidos pelo remetente. Estes dados serão processados pela PVM com a finalidade de responder serviços solicitados e, caso permita, para enviar material informativo e propaganda via e-mail.</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Proteção das crianças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 xml:space="preserve">A PVM tem o compromisso de proteger a privacidade das crianças. O site foi criado para pessoas com idade mínima de 16 anos. Se você tem mais de 16 anos, mas menos de 18 anos, deve rever os termos desta política de privacidade com as pessoas responsáveis por você para que ambos a entendam. </w:t>
      </w:r>
      <w:r w:rsidRPr="4F8F363E">
        <w:rPr>
          <w:rFonts w:ascii="Arial" w:eastAsia="Arial" w:hAnsi="Arial" w:cs="Arial"/>
          <w:sz w:val="21"/>
          <w:szCs w:val="21"/>
          <w:shd w:val="clear" w:color="auto" w:fill="FFFFFF"/>
          <w:lang w:val="pt-BR"/>
        </w:rPr>
        <w:lastRenderedPageBreak/>
        <w:t>Apesar de não sermos responsáveis por determinar a idade de nossos usuários, podemos realizar verificações.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Se você for menor de 18 anos, lembre-se de que você precisa da autorização / aprovação das pessoas que são responsáveis por você, que devem entrar em contato conosco enviando seus dados pessoais.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Finalidade do processamento</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Voluntariamente, você decide se quer fornecer seus dados pessoais. Em alguns casos os dados pessoais precisam ser habilitados para realizar certas funções. Em todo o site é possível que você seja solicitado a fornecer dados pessoais para poder se registrar para um sorteio de prêmios ou competições, receber informações ou e-mails, preencher uma pesquisa ou fazer algum comentário ou pergunta. Nestes casos a PVM use uma tela pop-up com informações sobre o processamento dos dados pessoais e uma caixa para obter sua permissão. A PVM não coletará dados pessoais a menos que você os forneça voluntariamente.</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Seus dados pessoais são usados pela PVM para a finalidade informada (</w:t>
      </w:r>
      <w:proofErr w:type="spellStart"/>
      <w:r w:rsidRPr="4F8F363E">
        <w:rPr>
          <w:rFonts w:ascii="Arial" w:eastAsia="Arial" w:hAnsi="Arial" w:cs="Arial"/>
          <w:sz w:val="21"/>
          <w:szCs w:val="21"/>
          <w:shd w:val="clear" w:color="auto" w:fill="FFFFFF"/>
          <w:lang w:val="pt-BR"/>
        </w:rPr>
        <w:t>ex</w:t>
      </w:r>
      <w:proofErr w:type="spellEnd"/>
      <w:r w:rsidRPr="4F8F363E">
        <w:rPr>
          <w:rFonts w:ascii="Arial" w:eastAsia="Arial" w:hAnsi="Arial" w:cs="Arial"/>
          <w:sz w:val="21"/>
          <w:szCs w:val="21"/>
          <w:shd w:val="clear" w:color="auto" w:fill="FFFFFF"/>
          <w:lang w:val="pt-BR"/>
        </w:rPr>
        <w:t>: responder uma pergunta, registrar você em uma competição ou enviar uma mostra). Podem ser usados também para melhorar nossos produtos e sites, e entrar em contato com você sobre outros produtos e serviços que talvez lhe interessem (incluindo aqueles que podemos oferecer com outras campanhas). Podemos também compartilhar seus dados com outras empresas do Grupo Perfetti Van Melle e com terceiros que diretamente apoiam as atividades e o desenvolvimento do site da PVM.</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Podemos complementar as informações que você nos forneceu com outras que já temos ou recebemos de terceiros. Fazemos isso para fins de marketing e fornecer produtos e serviços que melhor atendam suas necessidades.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Acertos do Processamento</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 xml:space="preserve">É importante saber que os dados pessoais são processados de acordo com as leis aplicáveis de proteção de dados. Os dados pessoais são processados pelo PVM ou por um Processador de dados nomeado diretamente pelo PVM, somente pelo tempo necessário para os fins para os quais </w:t>
      </w:r>
      <w:proofErr w:type="spellStart"/>
      <w:r w:rsidRPr="4F8F363E">
        <w:rPr>
          <w:rFonts w:ascii="Arial" w:eastAsia="Arial" w:hAnsi="Arial" w:cs="Arial"/>
          <w:sz w:val="21"/>
          <w:szCs w:val="21"/>
          <w:shd w:val="clear" w:color="auto" w:fill="FFFFFF"/>
          <w:lang w:val="pt-BR"/>
        </w:rPr>
        <w:t>o</w:t>
      </w:r>
      <w:proofErr w:type="spellEnd"/>
      <w:r w:rsidRPr="4F8F363E">
        <w:rPr>
          <w:rFonts w:ascii="Arial" w:eastAsia="Arial" w:hAnsi="Arial" w:cs="Arial"/>
          <w:sz w:val="21"/>
          <w:szCs w:val="21"/>
          <w:shd w:val="clear" w:color="auto" w:fill="FFFFFF"/>
          <w:lang w:val="pt-BR"/>
        </w:rPr>
        <w:t xml:space="preserve"> dados foram coletado ou processados.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Procedimentos específicos de segurança são mantidos para evitar a destruição ou perda de dados, acidental ou não, de acesso não autorizado aos dados ou de operações ilegais de processamento ou inconsistentes com os propósitos para os quais os dados foram coletados. De acordo com a lei e de acordo com os principais padrões internacionais, a PVM também adotou outras medidas de segurança para minimizar riscos em relação à confidencialidade, integridade e disponibilidade dos dados pessoais coletados e processados.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Compartilhamento, comunicação e disseminação dos dados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Os dados que coletamos podem ser transferidos ou informados a outras empresas do Grupo Perfetti Van Melle e a terceiros que diretamente apoiam as atividades e o desenvolvimento de sites da PVM. Às vezes a  PVM não permite que terceiros processem e analisem os dados. Além de casos como estes, os dados não serão compartilhados com ninguém, a menos que em conformidade com obrigações contratuais e legais, ou se os usuários tiverem autorizado.</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A PVM e os Processadores de dados de seus terceiros irão transferir e processar seus dados pessoais, tomando as medidas adequadas para manter a segurança do pessoal.</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Direitos das pessoas que possuem os dados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 xml:space="preserve">A PVM informa ao usuário que ele / ela tem o direito de solicitar acesso e retificação ou exclusão de seus dados pessoais, restrição ou objeção ao processamento, direito à portabilidade de dados ou retirada do consentimento enviando à PVM uma comunicação por escrito para Perfetti Van Melle do Brasil, no endereço: Rua Iracema Lucas, 100, Distrito Industrial Vinhedo – SP, CEP: 13288-172 ou enviar um e-mail: </w:t>
      </w:r>
      <w:r w:rsidRPr="00826F4F">
        <w:rPr>
          <w:rFonts w:ascii="Arial" w:eastAsia="Arial" w:hAnsi="Arial" w:cs="Arial"/>
          <w:b/>
          <w:bCs/>
          <w:sz w:val="21"/>
          <w:szCs w:val="21"/>
          <w:shd w:val="clear" w:color="auto" w:fill="FFFFFF"/>
          <w:lang w:val="pt-BR"/>
        </w:rPr>
        <w:t>sac@br.pvmgrp.com</w:t>
      </w:r>
      <w:r w:rsidRPr="4F8F363E">
        <w:rPr>
          <w:rFonts w:ascii="Arial" w:eastAsia="Arial" w:hAnsi="Arial" w:cs="Arial"/>
          <w:sz w:val="21"/>
          <w:szCs w:val="21"/>
          <w:shd w:val="clear" w:color="auto" w:fill="FFFFFF"/>
          <w:lang w:val="pt-BR"/>
        </w:rPr>
        <w:t xml:space="preserve">, fornecendo sempre uma cópia do documento de identificação ou de </w:t>
      </w:r>
      <w:r w:rsidRPr="4F8F363E">
        <w:rPr>
          <w:rFonts w:ascii="Arial" w:eastAsia="Arial" w:hAnsi="Arial" w:cs="Arial"/>
          <w:sz w:val="21"/>
          <w:szCs w:val="21"/>
          <w:shd w:val="clear" w:color="auto" w:fill="FFFFFF"/>
          <w:lang w:val="pt-BR"/>
        </w:rPr>
        <w:lastRenderedPageBreak/>
        <w:t>qualquer outro documento que o prove.</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A PVM reserva-se o direito de verificar em qualquer momento a veracidade dos dados pessoais fornecidos pelo Participante, bem como idade e identidade dos vencedores antes de entregar os prêmios.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Cookies</w:t>
      </w:r>
    </w:p>
    <w:p w14:paraId="06D9C960" w14:textId="791B510B" w:rsidR="00025910" w:rsidRPr="00497478" w:rsidRDefault="00A44FBF" w:rsidP="4F8F363E">
      <w:pPr>
        <w:pStyle w:val="Corpodetexto"/>
        <w:rPr>
          <w:rFonts w:ascii="Arial" w:eastAsia="Arial" w:hAnsi="Arial" w:cs="Arial"/>
          <w:sz w:val="20"/>
          <w:szCs w:val="20"/>
          <w:lang w:val="pt-BR"/>
        </w:rPr>
      </w:pP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Cookies são arquivos de texto colocados no disco rígido do seu computador por um servidor de páginas da web. A Perfetti Van Melle usa cookies para facilitar o uso de nossos sites, adaptá-los e melhor atender os seus interesses e necessidades. Os cookies também podem ser usados para ajudar a agilizar suas atividades futuras em nosso site. Por exemplo, um site pode reconhecer que você forneceu dados pessoais e evita solicitar as mesmas informações uma segunda vez.</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Também podemos usar cookies para coletar informações sobre o seu computador, como o seu endereço IP (um número atribuído ao seu computador sempre que navegar na Internet) ou o tipo de navegador da Internet ou sistema operacional usado e vinculá-lo aos seus dados pessoais. Isto para garantir que nossos Sites apresentem a melhor experiência na Web para você e sejam recursos de informações eficazes.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 xml:space="preserve">Para o armazenamento desses cookies, a Perfetti Van Melle usa uma tela pop-up com informações sobre cookies e um </w:t>
      </w:r>
      <w:proofErr w:type="spellStart"/>
      <w:r w:rsidRPr="4F8F363E">
        <w:rPr>
          <w:rFonts w:ascii="Arial" w:eastAsia="Arial" w:hAnsi="Arial" w:cs="Arial"/>
          <w:sz w:val="21"/>
          <w:szCs w:val="21"/>
          <w:shd w:val="clear" w:color="auto" w:fill="FFFFFF"/>
          <w:lang w:val="pt-BR"/>
        </w:rPr>
        <w:t>thickbox</w:t>
      </w:r>
      <w:proofErr w:type="spellEnd"/>
      <w:r w:rsidRPr="4F8F363E">
        <w:rPr>
          <w:rFonts w:ascii="Arial" w:eastAsia="Arial" w:hAnsi="Arial" w:cs="Arial"/>
          <w:sz w:val="21"/>
          <w:szCs w:val="21"/>
          <w:shd w:val="clear" w:color="auto" w:fill="FFFFFF"/>
          <w:lang w:val="pt-BR"/>
        </w:rPr>
        <w:t xml:space="preserve"> para obter o consentimento. Você também pode desativar os cookies nas configurações do seu navegador. A recusa de cookies no site inserido pode resultar na impossibilidade de visitar determinadas áreas do site ou de receber informações personalizadas quando você visita o site.</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 xml:space="preserve">Google </w:t>
      </w:r>
      <w:proofErr w:type="spellStart"/>
      <w:r w:rsidRPr="4F8F363E">
        <w:rPr>
          <w:rStyle w:val="Forte"/>
          <w:rFonts w:ascii="Arial" w:eastAsia="Arial" w:hAnsi="Arial" w:cs="Arial"/>
          <w:sz w:val="21"/>
          <w:szCs w:val="21"/>
          <w:shd w:val="clear" w:color="auto" w:fill="FFFFFF"/>
          <w:lang w:val="pt-BR"/>
        </w:rPr>
        <w:t>analytics</w:t>
      </w:r>
      <w:proofErr w:type="spellEnd"/>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 xml:space="preserve">Os sites podem usar ferramentas de análise da web, como o Google </w:t>
      </w:r>
      <w:proofErr w:type="spellStart"/>
      <w:r w:rsidRPr="4F8F363E">
        <w:rPr>
          <w:rFonts w:ascii="Arial" w:eastAsia="Arial" w:hAnsi="Arial" w:cs="Arial"/>
          <w:sz w:val="21"/>
          <w:szCs w:val="21"/>
          <w:shd w:val="clear" w:color="auto" w:fill="FFFFFF"/>
          <w:lang w:val="pt-BR"/>
        </w:rPr>
        <w:t>Analytics</w:t>
      </w:r>
      <w:proofErr w:type="spellEnd"/>
      <w:r w:rsidRPr="4F8F363E">
        <w:rPr>
          <w:rFonts w:ascii="Arial" w:eastAsia="Arial" w:hAnsi="Arial" w:cs="Arial"/>
          <w:sz w:val="21"/>
          <w:szCs w:val="21"/>
          <w:shd w:val="clear" w:color="auto" w:fill="FFFFFF"/>
          <w:lang w:val="pt-BR"/>
        </w:rPr>
        <w:t xml:space="preserve"> e / ou Unica, usado para rastrear suas interações com um site e armazenar informações, como a que horas você as visitou, se você já as visitou e o site que as encaminhou. As estatísticas de medição de websites podem ser usadas para personalizar sua experiência no website, bem como para avaliar - anonimamente e em conjunto - estatísticas sobre a atividade do site. Usamos essas informações para medir a eficácia de nossa presença na Web e compilar relatórios estatísticos.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 xml:space="preserve">Ao usarmos o Google </w:t>
      </w:r>
      <w:proofErr w:type="spellStart"/>
      <w:r w:rsidRPr="4F8F363E">
        <w:rPr>
          <w:rFonts w:ascii="Arial" w:eastAsia="Arial" w:hAnsi="Arial" w:cs="Arial"/>
          <w:sz w:val="21"/>
          <w:szCs w:val="21"/>
          <w:shd w:val="clear" w:color="auto" w:fill="FFFFFF"/>
          <w:lang w:val="pt-BR"/>
        </w:rPr>
        <w:t>Analytics</w:t>
      </w:r>
      <w:proofErr w:type="spellEnd"/>
      <w:r w:rsidRPr="4F8F363E">
        <w:rPr>
          <w:rFonts w:ascii="Arial" w:eastAsia="Arial" w:hAnsi="Arial" w:cs="Arial"/>
          <w:sz w:val="21"/>
          <w:szCs w:val="21"/>
          <w:shd w:val="clear" w:color="auto" w:fill="FFFFFF"/>
          <w:lang w:val="pt-BR"/>
        </w:rPr>
        <w:t xml:space="preserve">, podemos compartilhar essas informações com o Google para ajudar o Google a melhorar seus produtos e serviços. Nem nós nem o Google usaremos (ou autorizaremos terceiros a usar) essa ferramenta para rastrear ou coletar dados pessoais sobre você ou associar suas informações pessoais aos dados do Google </w:t>
      </w:r>
      <w:proofErr w:type="spellStart"/>
      <w:r w:rsidRPr="4F8F363E">
        <w:rPr>
          <w:rFonts w:ascii="Arial" w:eastAsia="Arial" w:hAnsi="Arial" w:cs="Arial"/>
          <w:sz w:val="21"/>
          <w:szCs w:val="21"/>
          <w:shd w:val="clear" w:color="auto" w:fill="FFFFFF"/>
          <w:lang w:val="pt-BR"/>
        </w:rPr>
        <w:t>Analytics</w:t>
      </w:r>
      <w:proofErr w:type="spellEnd"/>
      <w:r w:rsidRPr="4F8F363E">
        <w:rPr>
          <w:rFonts w:ascii="Arial" w:eastAsia="Arial" w:hAnsi="Arial" w:cs="Arial"/>
          <w:sz w:val="21"/>
          <w:szCs w:val="21"/>
          <w:shd w:val="clear" w:color="auto" w:fill="FFFFFF"/>
          <w:lang w:val="pt-BR"/>
        </w:rPr>
        <w:t>.</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 xml:space="preserve">Pixel </w:t>
      </w:r>
      <w:proofErr w:type="spellStart"/>
      <w:r w:rsidRPr="4F8F363E">
        <w:rPr>
          <w:rStyle w:val="Forte"/>
          <w:rFonts w:ascii="Arial" w:eastAsia="Arial" w:hAnsi="Arial" w:cs="Arial"/>
          <w:sz w:val="21"/>
          <w:szCs w:val="21"/>
          <w:shd w:val="clear" w:color="auto" w:fill="FFFFFF"/>
          <w:lang w:val="pt-BR"/>
        </w:rPr>
        <w:t>tags</w:t>
      </w:r>
      <w:proofErr w:type="spellEnd"/>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 xml:space="preserve">Algumas das páginas visitadas também podem coletar informações por meio do uso de pixel </w:t>
      </w:r>
      <w:proofErr w:type="spellStart"/>
      <w:r w:rsidRPr="4F8F363E">
        <w:rPr>
          <w:rFonts w:ascii="Arial" w:eastAsia="Arial" w:hAnsi="Arial" w:cs="Arial"/>
          <w:sz w:val="21"/>
          <w:szCs w:val="21"/>
          <w:shd w:val="clear" w:color="auto" w:fill="FFFFFF"/>
          <w:lang w:val="pt-BR"/>
        </w:rPr>
        <w:t>tags</w:t>
      </w:r>
      <w:proofErr w:type="spellEnd"/>
      <w:r w:rsidRPr="4F8F363E">
        <w:rPr>
          <w:rFonts w:ascii="Arial" w:eastAsia="Arial" w:hAnsi="Arial" w:cs="Arial"/>
          <w:sz w:val="21"/>
          <w:szCs w:val="21"/>
          <w:shd w:val="clear" w:color="auto" w:fill="FFFFFF"/>
          <w:lang w:val="pt-BR"/>
        </w:rPr>
        <w:t xml:space="preserve"> (também chamados de </w:t>
      </w:r>
      <w:proofErr w:type="spellStart"/>
      <w:r w:rsidRPr="4F8F363E">
        <w:rPr>
          <w:rFonts w:ascii="Arial" w:eastAsia="Arial" w:hAnsi="Arial" w:cs="Arial"/>
          <w:sz w:val="21"/>
          <w:szCs w:val="21"/>
          <w:shd w:val="clear" w:color="auto" w:fill="FFFFFF"/>
          <w:lang w:val="pt-BR"/>
        </w:rPr>
        <w:t>clear</w:t>
      </w:r>
      <w:proofErr w:type="spellEnd"/>
      <w:r w:rsidRPr="4F8F363E">
        <w:rPr>
          <w:rFonts w:ascii="Arial" w:eastAsia="Arial" w:hAnsi="Arial" w:cs="Arial"/>
          <w:sz w:val="21"/>
          <w:szCs w:val="21"/>
          <w:shd w:val="clear" w:color="auto" w:fill="FFFFFF"/>
          <w:lang w:val="pt-BR"/>
        </w:rPr>
        <w:t xml:space="preserve"> gifs) que podem ser compartilhados com terceiros que diretamente apoiam as atividades promocionais e o desenvolvimento de sites do PVM. Por exemplo, as informações de uso do site sobre os visitantes de nossos sites podem ser compartilhadas com nossa agência de publicidade contratada para melhor direcionar anúncios de banner da Internet em sites de PVM. As informações coletadas com essas pixel </w:t>
      </w:r>
      <w:proofErr w:type="spellStart"/>
      <w:r w:rsidRPr="4F8F363E">
        <w:rPr>
          <w:rFonts w:ascii="Arial" w:eastAsia="Arial" w:hAnsi="Arial" w:cs="Arial"/>
          <w:sz w:val="21"/>
          <w:szCs w:val="21"/>
          <w:shd w:val="clear" w:color="auto" w:fill="FFFFFF"/>
          <w:lang w:val="pt-BR"/>
        </w:rPr>
        <w:t>tags</w:t>
      </w:r>
      <w:proofErr w:type="spellEnd"/>
      <w:r w:rsidRPr="4F8F363E">
        <w:rPr>
          <w:rFonts w:ascii="Arial" w:eastAsia="Arial" w:hAnsi="Arial" w:cs="Arial"/>
          <w:sz w:val="21"/>
          <w:szCs w:val="21"/>
          <w:shd w:val="clear" w:color="auto" w:fill="FFFFFF"/>
          <w:lang w:val="pt-BR"/>
        </w:rPr>
        <w:t xml:space="preserve"> não são, no entanto, identificáveis pessoalmente, embora possam estar vinculadas a seus dados pessoais.</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Style w:val="Forte"/>
          <w:rFonts w:ascii="Arial" w:eastAsia="Arial" w:hAnsi="Arial" w:cs="Arial"/>
          <w:sz w:val="21"/>
          <w:szCs w:val="21"/>
          <w:shd w:val="clear" w:color="auto" w:fill="FFFFFF"/>
          <w:lang w:val="pt-BR"/>
        </w:rPr>
        <w:t>Alterações na atual política de privacidade</w:t>
      </w:r>
      <w:r w:rsidRPr="00A44FBF">
        <w:rPr>
          <w:rFonts w:ascii="open_sansregular" w:hAnsi="open_sansregular"/>
          <w:color w:val="2C2D87"/>
          <w:sz w:val="21"/>
          <w:szCs w:val="21"/>
          <w:shd w:val="clear" w:color="auto" w:fill="FFFFFF"/>
          <w:lang w:val="pt-BR"/>
        </w:rPr>
        <w:br/>
      </w:r>
      <w:r w:rsidRPr="00A44FBF">
        <w:rPr>
          <w:rFonts w:ascii="open_sansregular" w:hAnsi="open_sansregular"/>
          <w:color w:val="2C2D87"/>
          <w:sz w:val="21"/>
          <w:szCs w:val="21"/>
          <w:shd w:val="clear" w:color="auto" w:fill="FFFFFF"/>
          <w:lang w:val="pt-BR"/>
        </w:rPr>
        <w:br/>
      </w:r>
      <w:r w:rsidRPr="4F8F363E">
        <w:rPr>
          <w:rFonts w:ascii="Arial" w:eastAsia="Arial" w:hAnsi="Arial" w:cs="Arial"/>
          <w:sz w:val="21"/>
          <w:szCs w:val="21"/>
          <w:shd w:val="clear" w:color="auto" w:fill="FFFFFF"/>
          <w:lang w:val="pt-BR"/>
        </w:rPr>
        <w:t>A PVM periodicamente verifica sua política de privacidade e segurança e a revisa se necessário, seguindo alterações legais, organizacionais ou alterações resultantes da evolução tecnológica. Qualquer alteração à referida política será publicada nesta página.</w:t>
      </w:r>
    </w:p>
    <w:sectPr w:rsidR="00025910" w:rsidRPr="00497478">
      <w:headerReference w:type="even" r:id="rId9"/>
      <w:headerReference w:type="default" r:id="rId10"/>
      <w:footerReference w:type="even" r:id="rId11"/>
      <w:footerReference w:type="default" r:id="rId12"/>
      <w:headerReference w:type="first" r:id="rId13"/>
      <w:footerReference w:type="first" r:id="rId14"/>
      <w:pgSz w:w="11900" w:h="16840"/>
      <w:pgMar w:top="14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03C9" w14:textId="77777777" w:rsidR="005D05A8" w:rsidRDefault="005D05A8" w:rsidP="003A3152">
      <w:r>
        <w:separator/>
      </w:r>
    </w:p>
  </w:endnote>
  <w:endnote w:type="continuationSeparator" w:id="0">
    <w:p w14:paraId="767D9EFE" w14:textId="77777777" w:rsidR="005D05A8" w:rsidRDefault="005D05A8" w:rsidP="003A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open_sans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DB2C" w14:textId="77777777" w:rsidR="003A3152" w:rsidRDefault="003A315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C43E" w14:textId="0A315FDB" w:rsidR="003A3152" w:rsidRDefault="003A3152">
    <w:pPr>
      <w:pStyle w:val="Rodap"/>
    </w:pPr>
    <w:r>
      <w:rPr>
        <w:noProof/>
      </w:rPr>
      <mc:AlternateContent>
        <mc:Choice Requires="wps">
          <w:drawing>
            <wp:anchor distT="0" distB="0" distL="114300" distR="114300" simplePos="0" relativeHeight="251659264" behindDoc="0" locked="0" layoutInCell="0" allowOverlap="1" wp14:anchorId="23371333" wp14:editId="1D75339C">
              <wp:simplePos x="0" y="0"/>
              <wp:positionH relativeFrom="page">
                <wp:posOffset>0</wp:posOffset>
              </wp:positionH>
              <wp:positionV relativeFrom="page">
                <wp:posOffset>10236200</wp:posOffset>
              </wp:positionV>
              <wp:extent cx="7556500" cy="266700"/>
              <wp:effectExtent l="0" t="0" r="0" b="0"/>
              <wp:wrapNone/>
              <wp:docPr id="1" name="MSIPCMc3f74bfaacf1072cb61ebb55" descr="{&quot;HashCode&quot;:8696554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AD71A" w14:textId="538BF281" w:rsidR="003A3152" w:rsidRPr="003A3152" w:rsidRDefault="003A3152" w:rsidP="003A3152">
                          <w:pPr>
                            <w:rPr>
                              <w:rFonts w:ascii="Calibri" w:hAnsi="Calibri" w:cs="Calibri"/>
                              <w:color w:val="000000"/>
                              <w:sz w:val="16"/>
                            </w:rPr>
                          </w:pPr>
                          <w:r w:rsidRPr="003A3152">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371333" id="_x0000_t202" coordsize="21600,21600" o:spt="202" path="m,l,21600r21600,l21600,xe">
              <v:stroke joinstyle="miter"/>
              <v:path gradientshapeok="t" o:connecttype="rect"/>
            </v:shapetype>
            <v:shape id="MSIPCMc3f74bfaacf1072cb61ebb55" o:spid="_x0000_s1026" type="#_x0000_t202" alt="{&quot;HashCode&quot;:86965546,&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" o:allowincell="f" filled="f" stroked="f" strokeweight=".5pt">
              <v:textbox inset="20pt,0,,0">
                <w:txbxContent>
                  <w:p w14:paraId="3DBAD71A" w14:textId="538BF281" w:rsidR="003A3152" w:rsidRPr="003A3152" w:rsidRDefault="003A3152" w:rsidP="003A3152">
                    <w:pPr>
                      <w:rPr>
                        <w:rFonts w:ascii="Calibri" w:hAnsi="Calibri" w:cs="Calibri"/>
                        <w:color w:val="000000"/>
                        <w:sz w:val="16"/>
                      </w:rPr>
                    </w:pPr>
                    <w:r w:rsidRPr="003A3152">
                      <w:rPr>
                        <w:rFonts w:ascii="Calibri" w:hAnsi="Calibri" w:cs="Calibri"/>
                        <w:color w:val="000000"/>
                        <w:sz w:val="16"/>
                      </w:rPr>
                      <w:t>Classification: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2C93" w14:textId="77777777" w:rsidR="003A3152" w:rsidRDefault="003A31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98DE" w14:textId="77777777" w:rsidR="005D05A8" w:rsidRDefault="005D05A8" w:rsidP="003A3152">
      <w:r>
        <w:separator/>
      </w:r>
    </w:p>
  </w:footnote>
  <w:footnote w:type="continuationSeparator" w:id="0">
    <w:p w14:paraId="45A0A9DD" w14:textId="77777777" w:rsidR="005D05A8" w:rsidRDefault="005D05A8" w:rsidP="003A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21E" w14:textId="77777777" w:rsidR="003A3152" w:rsidRDefault="003A31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9F63" w14:textId="77777777" w:rsidR="003A3152" w:rsidRDefault="003A315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87E" w14:textId="77777777" w:rsidR="003A3152" w:rsidRDefault="003A3152">
    <w:pPr>
      <w:pStyle w:val="Cabealho"/>
    </w:pPr>
  </w:p>
</w:hdr>
</file>

<file path=word/intelligence2.xml><?xml version="1.0" encoding="utf-8"?>
<int2:intelligence xmlns:int2="http://schemas.microsoft.com/office/intelligence/2020/intelligence" xmlns:oel="http://schemas.microsoft.com/office/2019/extlst">
  <int2:observations>
    <int2:textHash int2:hashCode="Foy7LqUrnjTSca" int2:id="NyOS8stF">
      <int2:state int2:value="Rejected" int2:type="LegacyProofing"/>
    </int2:textHash>
    <int2:textHash int2:hashCode="m271oaSZkj6nxS" int2:id="aaSYG9Ae">
      <int2:state int2:value="Rejected" int2:type="LegacyProofing"/>
    </int2:textHash>
    <int2:textHash int2:hashCode="I1oLlQYGAQ5rjt" int2:id="wzZR18Dy">
      <int2:state int2:value="Rejected" int2:type="LegacyProofing"/>
    </int2:textHash>
    <int2:textHash int2:hashCode="Ztm1WPQbMAM+TW" int2:id="bowgkmH9">
      <int2:state int2:value="Rejected" int2:type="LegacyProofing"/>
    </int2:textHash>
    <int2:textHash int2:hashCode="NTHzflxmRVbXeo" int2:id="U1c74tT3">
      <int2:state int2:value="Rejected" int2:type="LegacyProofing"/>
    </int2:textHash>
    <int2:textHash int2:hashCode="k/bFfL36Kp3hOk" int2:id="PZ6lAgIh">
      <int2:state int2:value="Rejected" int2:type="LegacyProofing"/>
    </int2:textHash>
    <int2:textHash int2:hashCode="x3d75vFG/viknU" int2:id="QKxTPacq">
      <int2:state int2:value="Rejected" int2:type="LegacyProofing"/>
    </int2:textHash>
    <int2:textHash int2:hashCode="4GYTP9ul5Qd+4D" int2:id="peHI9ymf">
      <int2:state int2:value="Rejected" int2:type="LegacyProofing"/>
    </int2:textHash>
    <int2:textHash int2:hashCode="ZCkrHCsuE+rYeI" int2:id="NCrD0bvp">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25910"/>
    <w:rsid w:val="00025910"/>
    <w:rsid w:val="00090298"/>
    <w:rsid w:val="000A2746"/>
    <w:rsid w:val="00315BCB"/>
    <w:rsid w:val="0034276C"/>
    <w:rsid w:val="003A3152"/>
    <w:rsid w:val="00497478"/>
    <w:rsid w:val="005D05A8"/>
    <w:rsid w:val="00826F4F"/>
    <w:rsid w:val="00A44FBF"/>
    <w:rsid w:val="00B22810"/>
    <w:rsid w:val="228D544C"/>
    <w:rsid w:val="3F538030"/>
    <w:rsid w:val="47237557"/>
    <w:rsid w:val="4B5D1F86"/>
    <w:rsid w:val="4F6DBBB4"/>
    <w:rsid w:val="4F8F363E"/>
    <w:rsid w:val="7DFBD1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9C912"/>
  <w15:docId w15:val="{9EC56652-7E15-497F-BA7C-E1A620D1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Ttulo1">
    <w:name w:val="heading 1"/>
    <w:basedOn w:val="Normal"/>
    <w:uiPriority w:val="9"/>
    <w:qFormat/>
    <w:pPr>
      <w:ind w:left="112"/>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Forte">
    <w:name w:val="Strong"/>
    <w:basedOn w:val="Fontepargpadro"/>
    <w:uiPriority w:val="22"/>
    <w:qFormat/>
    <w:rsid w:val="00A44FBF"/>
    <w:rPr>
      <w:b/>
      <w:bCs/>
    </w:rPr>
  </w:style>
  <w:style w:type="paragraph" w:styleId="Cabealho">
    <w:name w:val="header"/>
    <w:basedOn w:val="Normal"/>
    <w:link w:val="CabealhoChar"/>
    <w:uiPriority w:val="99"/>
    <w:unhideWhenUsed/>
    <w:rsid w:val="003A3152"/>
    <w:pPr>
      <w:tabs>
        <w:tab w:val="center" w:pos="4513"/>
        <w:tab w:val="right" w:pos="9026"/>
      </w:tabs>
    </w:pPr>
  </w:style>
  <w:style w:type="character" w:customStyle="1" w:styleId="CabealhoChar">
    <w:name w:val="Cabeçalho Char"/>
    <w:basedOn w:val="Fontepargpadro"/>
    <w:link w:val="Cabealho"/>
    <w:uiPriority w:val="99"/>
    <w:rsid w:val="003A3152"/>
    <w:rPr>
      <w:rFonts w:ascii="Arial MT" w:eastAsia="Arial MT" w:hAnsi="Arial MT" w:cs="Arial MT"/>
    </w:rPr>
  </w:style>
  <w:style w:type="paragraph" w:styleId="Rodap">
    <w:name w:val="footer"/>
    <w:basedOn w:val="Normal"/>
    <w:link w:val="RodapChar"/>
    <w:uiPriority w:val="99"/>
    <w:unhideWhenUsed/>
    <w:rsid w:val="003A3152"/>
    <w:pPr>
      <w:tabs>
        <w:tab w:val="center" w:pos="4513"/>
        <w:tab w:val="right" w:pos="9026"/>
      </w:tabs>
    </w:pPr>
  </w:style>
  <w:style w:type="character" w:customStyle="1" w:styleId="RodapChar">
    <w:name w:val="Rodapé Char"/>
    <w:basedOn w:val="Fontepargpadro"/>
    <w:link w:val="Rodap"/>
    <w:uiPriority w:val="99"/>
    <w:rsid w:val="003A3152"/>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7C608EA0B55C4687BE74A4901B2ECB" ma:contentTypeVersion="13" ma:contentTypeDescription="Crie um novo documento." ma:contentTypeScope="" ma:versionID="bd99e46ef68f97eac1758f6395efa573">
  <xsd:schema xmlns:xsd="http://www.w3.org/2001/XMLSchema" xmlns:xs="http://www.w3.org/2001/XMLSchema" xmlns:p="http://schemas.microsoft.com/office/2006/metadata/properties" xmlns:ns2="e354d089-07f5-4a26-93ba-d7026b1f3e6f" xmlns:ns3="2338ea5c-c9f1-45ef-bb0c-3d7f103667c9" targetNamespace="http://schemas.microsoft.com/office/2006/metadata/properties" ma:root="true" ma:fieldsID="073f7e732adf4b15c2059e581d76a89d" ns2:_="" ns3:_="">
    <xsd:import namespace="e354d089-07f5-4a26-93ba-d7026b1f3e6f"/>
    <xsd:import namespace="2338ea5c-c9f1-45ef-bb0c-3d7f103667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4d089-07f5-4a26-93ba-d7026b1f3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Marcações de imagem" ma:readOnly="false" ma:fieldId="{5cf76f15-5ced-4ddc-b409-7134ff3c332f}" ma:taxonomyMulti="true" ma:sspId="b871794d-784b-40fc-8c9e-2f4f41298c97"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8ea5c-c9f1-45ef-bb0c-3d7f103667c9"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8" nillable="true" ma:displayName="Taxonomy Catch All Column" ma:hidden="true" ma:list="{38e7b3af-ccb1-4b6b-a337-544fb8287eae}" ma:internalName="TaxCatchAll" ma:showField="CatchAllData" ma:web="2338ea5c-c9f1-45ef-bb0c-3d7f103667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38ea5c-c9f1-45ef-bb0c-3d7f103667c9" xsi:nil="true"/>
    <lcf76f155ced4ddcb4097134ff3c332f xmlns="e354d089-07f5-4a26-93ba-d7026b1f3e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C693C-756A-4BF2-B5F5-2EC959EB8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4d089-07f5-4a26-93ba-d7026b1f3e6f"/>
    <ds:schemaRef ds:uri="2338ea5c-c9f1-45ef-bb0c-3d7f10366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6CDBC-FEFA-456E-9DAC-3D4339B1BDAD}">
  <ds:schemaRefs>
    <ds:schemaRef ds:uri="http://schemas.microsoft.com/office/2006/metadata/properties"/>
    <ds:schemaRef ds:uri="http://schemas.microsoft.com/office/infopath/2007/PartnerControls"/>
    <ds:schemaRef ds:uri="2338ea5c-c9f1-45ef-bb0c-3d7f103667c9"/>
    <ds:schemaRef ds:uri="e354d089-07f5-4a26-93ba-d7026b1f3e6f"/>
  </ds:schemaRefs>
</ds:datastoreItem>
</file>

<file path=customXml/itemProps3.xml><?xml version="1.0" encoding="utf-8"?>
<ds:datastoreItem xmlns:ds="http://schemas.openxmlformats.org/officeDocument/2006/customXml" ds:itemID="{05CB4ECE-FB10-49DF-8D6E-8AE2FC88E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8687</Characters>
  <Application>Microsoft Office Word</Application>
  <DocSecurity>0</DocSecurity>
  <Lines>72</Lines>
  <Paragraphs>20</Paragraphs>
  <ScaleCrop>false</ScaleCrop>
  <Company>Perfetti van Melle</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&amp; Cookies note</dc:title>
  <dc:creator>biraghia</dc:creator>
  <cp:lastModifiedBy>Andrea Kalmar</cp:lastModifiedBy>
  <cp:revision>11</cp:revision>
  <dcterms:created xsi:type="dcterms:W3CDTF">2022-07-18T19:25:00Z</dcterms:created>
  <dcterms:modified xsi:type="dcterms:W3CDTF">2022-11-08T18:33:00Z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PScript5.dll Version 5.2.2</vt:lpwstr>
  </property>
  <property fmtid="{D5CDD505-2E9C-101B-9397-08002B2CF9AE}" pid="4" name="LastSaved">
    <vt:filetime>2022-07-18T00:00:00Z</vt:filetime>
  </property>
  <property fmtid="{D5CDD505-2E9C-101B-9397-08002B2CF9AE}" pid="5" name="MSIP_Label_a40ff457-2133-44b5-a8f3-957e5eb54e11_Enabled">
    <vt:lpwstr>True</vt:lpwstr>
  </property>
  <property fmtid="{D5CDD505-2E9C-101B-9397-08002B2CF9AE}" pid="6" name="MSIP_Label_a40ff457-2133-44b5-a8f3-957e5eb54e11_SiteId">
    <vt:lpwstr>66984d9a-b5aa-41d9-9cf6-12cbc4d18e7b</vt:lpwstr>
  </property>
  <property fmtid="{D5CDD505-2E9C-101B-9397-08002B2CF9AE}" pid="7" name="MSIP_Label_a40ff457-2133-44b5-a8f3-957e5eb54e11_Owner">
    <vt:lpwstr>jordy.fernandes@perfettivanmelle.com</vt:lpwstr>
  </property>
  <property fmtid="{D5CDD505-2E9C-101B-9397-08002B2CF9AE}" pid="8" name="MSIP_Label_a40ff457-2133-44b5-a8f3-957e5eb54e11_SetDate">
    <vt:lpwstr>2022-07-19T11:28:17.1338044Z</vt:lpwstr>
  </property>
  <property fmtid="{D5CDD505-2E9C-101B-9397-08002B2CF9AE}" pid="9" name="MSIP_Label_a40ff457-2133-44b5-a8f3-957e5eb54e11_Name">
    <vt:lpwstr>Internal</vt:lpwstr>
  </property>
  <property fmtid="{D5CDD505-2E9C-101B-9397-08002B2CF9AE}" pid="10" name="MSIP_Label_a40ff457-2133-44b5-a8f3-957e5eb54e11_Application">
    <vt:lpwstr>Microsoft Azure Information Protection</vt:lpwstr>
  </property>
  <property fmtid="{D5CDD505-2E9C-101B-9397-08002B2CF9AE}" pid="11" name="MSIP_Label_a40ff457-2133-44b5-a8f3-957e5eb54e11_ActionId">
    <vt:lpwstr>455a44c0-a291-4f68-aa18-f20e87721195</vt:lpwstr>
  </property>
  <property fmtid="{D5CDD505-2E9C-101B-9397-08002B2CF9AE}" pid="12" name="MSIP_Label_a40ff457-2133-44b5-a8f3-957e5eb54e11_Extended_MSFT_Method">
    <vt:lpwstr>Automatic</vt:lpwstr>
  </property>
  <property fmtid="{D5CDD505-2E9C-101B-9397-08002B2CF9AE}" pid="13" name="Sensitivity">
    <vt:lpwstr>Internal</vt:lpwstr>
  </property>
  <property fmtid="{D5CDD505-2E9C-101B-9397-08002B2CF9AE}" pid="14" name="ContentTypeId">
    <vt:lpwstr>0x010100A77C608EA0B55C4687BE74A4901B2ECB</vt:lpwstr>
  </property>
  <property fmtid="{D5CDD505-2E9C-101B-9397-08002B2CF9AE}" pid="15" name="MediaServiceImageTags">
    <vt:lpwstr/>
  </property>
</Properties>
</file>